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3" w:rsidRPr="00FA795D" w:rsidRDefault="00F20A33" w:rsidP="00F20A33">
      <w:pPr>
        <w:pStyle w:val="1"/>
        <w:shd w:val="clear" w:color="auto" w:fill="FFFFFF"/>
        <w:spacing w:before="225" w:beforeAutospacing="0" w:after="75" w:afterAutospacing="0"/>
        <w:ind w:left="300"/>
        <w:jc w:val="center"/>
        <w:rPr>
          <w:color w:val="000000" w:themeColor="text1"/>
          <w:sz w:val="52"/>
          <w:szCs w:val="52"/>
        </w:rPr>
      </w:pPr>
      <w:r w:rsidRPr="00FA795D">
        <w:rPr>
          <w:color w:val="000000" w:themeColor="text1"/>
          <w:sz w:val="52"/>
          <w:szCs w:val="52"/>
        </w:rPr>
        <w:t xml:space="preserve">Гиподинамия - </w:t>
      </w:r>
    </w:p>
    <w:p w:rsidR="00F20A33" w:rsidRDefault="00F20A33" w:rsidP="009B4A61">
      <w:pPr>
        <w:pStyle w:val="1"/>
        <w:shd w:val="clear" w:color="auto" w:fill="FFFFFF"/>
        <w:spacing w:before="225" w:beforeAutospacing="0" w:after="75" w:afterAutospacing="0" w:line="360" w:lineRule="auto"/>
        <w:ind w:left="300"/>
        <w:rPr>
          <w:b w:val="0"/>
          <w:color w:val="000000"/>
          <w:sz w:val="28"/>
          <w:szCs w:val="28"/>
        </w:rPr>
      </w:pPr>
      <w:r w:rsidRPr="00F20A33">
        <w:rPr>
          <w:b w:val="0"/>
          <w:color w:val="000000"/>
          <w:sz w:val="28"/>
          <w:szCs w:val="28"/>
        </w:rPr>
        <w:t xml:space="preserve">это настоящая болезнь 21 века, она характеризуется снижением двигательной активности людей. </w:t>
      </w:r>
    </w:p>
    <w:p w:rsidR="00F20A33" w:rsidRPr="00FA795D" w:rsidRDefault="00F20A33" w:rsidP="009B4A61">
      <w:pPr>
        <w:pStyle w:val="1"/>
        <w:shd w:val="clear" w:color="auto" w:fill="FFFFFF"/>
        <w:spacing w:before="225" w:beforeAutospacing="0" w:after="75" w:afterAutospacing="0" w:line="360" w:lineRule="auto"/>
        <w:ind w:left="300"/>
        <w:jc w:val="right"/>
        <w:rPr>
          <w:color w:val="000000" w:themeColor="text1"/>
          <w:sz w:val="28"/>
          <w:szCs w:val="28"/>
        </w:rPr>
      </w:pPr>
      <w:r w:rsidRPr="00FA795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201295</wp:posOffset>
            </wp:positionV>
            <wp:extent cx="1914525" cy="1432560"/>
            <wp:effectExtent l="19050" t="0" r="9525" b="0"/>
            <wp:wrapTight wrapText="bothSides">
              <wp:wrapPolygon edited="0">
                <wp:start x="-215" y="0"/>
                <wp:lineTo x="-215" y="21255"/>
                <wp:lineTo x="21707" y="21255"/>
                <wp:lineTo x="21707" y="0"/>
                <wp:lineTo x="-215" y="0"/>
              </wp:wrapPolygon>
            </wp:wrapTight>
            <wp:docPr id="2" name="Рисунок 1" descr="C:\Users\Владелец\Desktop\Pictures\Sedentariet_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Pictures\Sedentariet_-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95D">
        <w:rPr>
          <w:color w:val="000000" w:themeColor="text1"/>
          <w:sz w:val="40"/>
          <w:szCs w:val="40"/>
        </w:rPr>
        <w:t>Симптомы гиподинамии:</w:t>
      </w:r>
    </w:p>
    <w:p w:rsidR="00F20A33" w:rsidRPr="009B4A61" w:rsidRDefault="00F20A33" w:rsidP="009B4A61">
      <w:pPr>
        <w:pStyle w:val="1"/>
        <w:numPr>
          <w:ilvl w:val="0"/>
          <w:numId w:val="1"/>
        </w:numPr>
        <w:shd w:val="clear" w:color="auto" w:fill="FFFFFF"/>
        <w:spacing w:before="225" w:beforeAutospacing="0" w:after="75" w:afterAutospacing="0" w:line="276" w:lineRule="auto"/>
        <w:rPr>
          <w:b w:val="0"/>
          <w:color w:val="000000" w:themeColor="text1"/>
          <w:sz w:val="28"/>
          <w:szCs w:val="28"/>
        </w:rPr>
      </w:pPr>
      <w:r w:rsidRPr="009B4A61">
        <w:rPr>
          <w:b w:val="0"/>
          <w:color w:val="000000" w:themeColor="text1"/>
          <w:sz w:val="28"/>
          <w:szCs w:val="28"/>
        </w:rPr>
        <w:t xml:space="preserve">недомогание, </w:t>
      </w:r>
    </w:p>
    <w:p w:rsidR="00F20A33" w:rsidRPr="009B4A61" w:rsidRDefault="00F20A33" w:rsidP="009B4A61">
      <w:pPr>
        <w:pStyle w:val="1"/>
        <w:numPr>
          <w:ilvl w:val="0"/>
          <w:numId w:val="1"/>
        </w:numPr>
        <w:shd w:val="clear" w:color="auto" w:fill="FFFFFF"/>
        <w:spacing w:before="225" w:beforeAutospacing="0" w:after="75" w:afterAutospacing="0" w:line="276" w:lineRule="auto"/>
        <w:rPr>
          <w:b w:val="0"/>
          <w:color w:val="000000" w:themeColor="text1"/>
          <w:sz w:val="28"/>
          <w:szCs w:val="28"/>
        </w:rPr>
      </w:pPr>
      <w:r w:rsidRPr="009B4A61">
        <w:rPr>
          <w:b w:val="0"/>
          <w:color w:val="000000" w:themeColor="text1"/>
          <w:sz w:val="28"/>
          <w:szCs w:val="28"/>
        </w:rPr>
        <w:t>вялость,</w:t>
      </w:r>
    </w:p>
    <w:p w:rsidR="00F20A33" w:rsidRPr="009B4A61" w:rsidRDefault="00F20A33" w:rsidP="009B4A61">
      <w:pPr>
        <w:pStyle w:val="1"/>
        <w:numPr>
          <w:ilvl w:val="0"/>
          <w:numId w:val="1"/>
        </w:numPr>
        <w:shd w:val="clear" w:color="auto" w:fill="FFFFFF"/>
        <w:spacing w:before="225" w:beforeAutospacing="0" w:after="75" w:afterAutospacing="0" w:line="276" w:lineRule="auto"/>
        <w:rPr>
          <w:b w:val="0"/>
          <w:color w:val="000000" w:themeColor="text1"/>
          <w:sz w:val="28"/>
          <w:szCs w:val="28"/>
        </w:rPr>
      </w:pPr>
      <w:r w:rsidRPr="009B4A61">
        <w:rPr>
          <w:b w:val="0"/>
          <w:color w:val="000000" w:themeColor="text1"/>
          <w:sz w:val="28"/>
          <w:szCs w:val="28"/>
        </w:rPr>
        <w:t xml:space="preserve">сонливость, </w:t>
      </w:r>
    </w:p>
    <w:p w:rsidR="00F20A33" w:rsidRPr="009B4A61" w:rsidRDefault="00F20A33" w:rsidP="009B4A61">
      <w:pPr>
        <w:pStyle w:val="1"/>
        <w:numPr>
          <w:ilvl w:val="0"/>
          <w:numId w:val="1"/>
        </w:numPr>
        <w:shd w:val="clear" w:color="auto" w:fill="FFFFFF"/>
        <w:spacing w:before="225" w:beforeAutospacing="0" w:after="75" w:afterAutospacing="0" w:line="276" w:lineRule="auto"/>
        <w:rPr>
          <w:b w:val="0"/>
          <w:color w:val="000000" w:themeColor="text1"/>
          <w:sz w:val="28"/>
          <w:szCs w:val="28"/>
        </w:rPr>
      </w:pPr>
      <w:r w:rsidRPr="009B4A61">
        <w:rPr>
          <w:b w:val="0"/>
          <w:color w:val="000000" w:themeColor="text1"/>
          <w:sz w:val="28"/>
          <w:szCs w:val="28"/>
        </w:rPr>
        <w:t xml:space="preserve">низкая работоспособность </w:t>
      </w:r>
    </w:p>
    <w:p w:rsidR="00F20A33" w:rsidRPr="009B4A61" w:rsidRDefault="009B4A61" w:rsidP="009B4A61">
      <w:pPr>
        <w:pStyle w:val="1"/>
        <w:numPr>
          <w:ilvl w:val="0"/>
          <w:numId w:val="1"/>
        </w:numPr>
        <w:shd w:val="clear" w:color="auto" w:fill="FFFFFF"/>
        <w:spacing w:before="225" w:beforeAutospacing="0" w:after="75" w:afterAutospacing="0" w:line="276" w:lineRule="auto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бессонница.</w:t>
      </w:r>
    </w:p>
    <w:p w:rsidR="00F20A33" w:rsidRPr="009B4A61" w:rsidRDefault="00F20A33" w:rsidP="009B4A61">
      <w:pPr>
        <w:pStyle w:val="1"/>
        <w:shd w:val="clear" w:color="auto" w:fill="FFFFFF"/>
        <w:spacing w:before="225" w:beforeAutospacing="0" w:after="75" w:afterAutospacing="0" w:line="360" w:lineRule="auto"/>
        <w:ind w:left="360"/>
        <w:rPr>
          <w:rStyle w:val="apple-converted-space"/>
          <w:b w:val="0"/>
          <w:color w:val="000000" w:themeColor="text1"/>
          <w:sz w:val="28"/>
          <w:szCs w:val="28"/>
        </w:rPr>
      </w:pPr>
      <w:r w:rsidRPr="009B4A61">
        <w:rPr>
          <w:b w:val="0"/>
          <w:color w:val="000000" w:themeColor="text1"/>
          <w:sz w:val="28"/>
          <w:szCs w:val="28"/>
        </w:rPr>
        <w:t xml:space="preserve">     Особенно опасно</w:t>
      </w:r>
      <w:r w:rsidRPr="009B4A61">
        <w:rPr>
          <w:rStyle w:val="apple-converted-space"/>
          <w:b w:val="0"/>
          <w:color w:val="000000" w:themeColor="text1"/>
          <w:sz w:val="28"/>
          <w:szCs w:val="28"/>
        </w:rPr>
        <w:t> </w:t>
      </w:r>
      <w:r w:rsidRPr="009B4A61">
        <w:rPr>
          <w:b w:val="0"/>
          <w:color w:val="000000" w:themeColor="text1"/>
          <w:sz w:val="28"/>
          <w:szCs w:val="28"/>
        </w:rPr>
        <w:t>влияние гиподинамии</w:t>
      </w:r>
      <w:r w:rsidRPr="009B4A61">
        <w:rPr>
          <w:rStyle w:val="apple-converted-space"/>
          <w:b w:val="0"/>
          <w:color w:val="000000" w:themeColor="text1"/>
          <w:sz w:val="28"/>
          <w:szCs w:val="28"/>
        </w:rPr>
        <w:t> </w:t>
      </w:r>
      <w:r w:rsidR="008C1046">
        <w:rPr>
          <w:b w:val="0"/>
          <w:color w:val="000000" w:themeColor="text1"/>
          <w:sz w:val="28"/>
          <w:szCs w:val="28"/>
        </w:rPr>
        <w:t xml:space="preserve">на детский организм.  У </w:t>
      </w:r>
      <w:r w:rsidRPr="009B4A61">
        <w:rPr>
          <w:b w:val="0"/>
          <w:color w:val="000000" w:themeColor="text1"/>
          <w:sz w:val="28"/>
          <w:szCs w:val="28"/>
        </w:rPr>
        <w:t xml:space="preserve"> детей, которые мало двигаются, нарушается формирование организма, неправильно развивается опорно-двигательный аппарат, деформируется позвоночник, нарушается работа эндокринной, </w:t>
      </w:r>
      <w:proofErr w:type="spellStart"/>
      <w:r w:rsidRPr="009B4A61">
        <w:rPr>
          <w:b w:val="0"/>
          <w:color w:val="000000" w:themeColor="text1"/>
          <w:sz w:val="28"/>
          <w:szCs w:val="28"/>
        </w:rPr>
        <w:t>сердечно-сосудистой</w:t>
      </w:r>
      <w:proofErr w:type="spellEnd"/>
      <w:r w:rsidRPr="009B4A61">
        <w:rPr>
          <w:b w:val="0"/>
          <w:color w:val="000000" w:themeColor="text1"/>
          <w:sz w:val="28"/>
          <w:szCs w:val="28"/>
        </w:rPr>
        <w:t xml:space="preserve"> и половой систем. </w:t>
      </w:r>
      <w:r w:rsidRPr="009B4A61">
        <w:rPr>
          <w:rStyle w:val="apple-converted-space"/>
          <w:b w:val="0"/>
          <w:color w:val="000000" w:themeColor="text1"/>
          <w:sz w:val="28"/>
          <w:szCs w:val="28"/>
        </w:rPr>
        <w:t> </w:t>
      </w:r>
    </w:p>
    <w:p w:rsidR="00F20A33" w:rsidRPr="009B4A61" w:rsidRDefault="00F20A33" w:rsidP="009B4A61">
      <w:pPr>
        <w:pStyle w:val="1"/>
        <w:shd w:val="clear" w:color="auto" w:fill="FFFFFF"/>
        <w:spacing w:before="225" w:beforeAutospacing="0" w:after="75" w:afterAutospacing="0" w:line="360" w:lineRule="auto"/>
        <w:ind w:left="360"/>
        <w:rPr>
          <w:b w:val="0"/>
          <w:color w:val="000000" w:themeColor="text1"/>
          <w:sz w:val="28"/>
          <w:szCs w:val="28"/>
        </w:rPr>
      </w:pPr>
      <w:r w:rsidRPr="009B4A61">
        <w:rPr>
          <w:rStyle w:val="apple-converted-space"/>
          <w:b w:val="0"/>
          <w:color w:val="000000" w:themeColor="text1"/>
          <w:sz w:val="28"/>
          <w:szCs w:val="28"/>
        </w:rPr>
        <w:t xml:space="preserve">     </w:t>
      </w:r>
      <w:r w:rsidRPr="009B4A61">
        <w:rPr>
          <w:b w:val="0"/>
          <w:color w:val="000000" w:themeColor="text1"/>
          <w:sz w:val="28"/>
          <w:szCs w:val="28"/>
        </w:rPr>
        <w:t>Гиподинамия у детей</w:t>
      </w:r>
      <w:r w:rsidRPr="009B4A61">
        <w:rPr>
          <w:rStyle w:val="apple-converted-space"/>
          <w:b w:val="0"/>
          <w:color w:val="000000" w:themeColor="text1"/>
          <w:sz w:val="28"/>
          <w:szCs w:val="28"/>
        </w:rPr>
        <w:t> </w:t>
      </w:r>
      <w:r w:rsidRPr="009B4A61">
        <w:rPr>
          <w:b w:val="0"/>
          <w:color w:val="000000" w:themeColor="text1"/>
          <w:sz w:val="28"/>
          <w:szCs w:val="28"/>
        </w:rPr>
        <w:t>нередко приводит к</w:t>
      </w:r>
      <w:r w:rsidR="009B4A61" w:rsidRPr="009B4A61">
        <w:rPr>
          <w:b w:val="0"/>
          <w:color w:val="000000" w:themeColor="text1"/>
          <w:sz w:val="28"/>
          <w:szCs w:val="28"/>
        </w:rPr>
        <w:t xml:space="preserve"> </w:t>
      </w:r>
      <w:r w:rsidRPr="009B4A61">
        <w:rPr>
          <w:b w:val="0"/>
          <w:color w:val="000000" w:themeColor="text1"/>
          <w:sz w:val="28"/>
          <w:szCs w:val="28"/>
        </w:rPr>
        <w:t xml:space="preserve"> </w:t>
      </w:r>
      <w:hyperlink r:id="rId7" w:history="1">
        <w:r w:rsidRPr="009B4A61">
          <w:rPr>
            <w:rStyle w:val="a4"/>
            <w:color w:val="000000" w:themeColor="text1"/>
            <w:sz w:val="28"/>
            <w:szCs w:val="28"/>
            <w:u w:val="none"/>
          </w:rPr>
          <w:t>ожирению</w:t>
        </w:r>
      </w:hyperlink>
      <w:r w:rsidRPr="009B4A61">
        <w:rPr>
          <w:b w:val="0"/>
          <w:color w:val="000000" w:themeColor="text1"/>
          <w:sz w:val="28"/>
          <w:szCs w:val="28"/>
        </w:rPr>
        <w:t xml:space="preserve">, избавиться от которого в старшем возрасте бывает очень сложно. </w:t>
      </w:r>
    </w:p>
    <w:p w:rsidR="009B4A61" w:rsidRPr="009B4A61" w:rsidRDefault="00F20A33" w:rsidP="009B4A61">
      <w:pPr>
        <w:pStyle w:val="1"/>
        <w:shd w:val="clear" w:color="auto" w:fill="FFFFFF"/>
        <w:spacing w:before="225" w:beforeAutospacing="0" w:after="75" w:afterAutospacing="0" w:line="360" w:lineRule="auto"/>
        <w:ind w:left="360"/>
        <w:rPr>
          <w:b w:val="0"/>
          <w:color w:val="000000" w:themeColor="text1"/>
          <w:sz w:val="28"/>
          <w:szCs w:val="28"/>
        </w:rPr>
      </w:pPr>
      <w:r w:rsidRPr="009B4A61">
        <w:rPr>
          <w:b w:val="0"/>
          <w:color w:val="000000" w:themeColor="text1"/>
          <w:sz w:val="28"/>
          <w:szCs w:val="28"/>
        </w:rPr>
        <w:t xml:space="preserve">     Привычка мало двигаться переходит во взрослую жизнь, и люди вместо того, чтобы наслаждаться всеми прелестями этого мира, лениво перебираются из офиса в машину,  из маши</w:t>
      </w:r>
      <w:r w:rsidR="009B4A61" w:rsidRPr="009B4A61">
        <w:rPr>
          <w:b w:val="0"/>
          <w:color w:val="000000" w:themeColor="text1"/>
          <w:sz w:val="28"/>
          <w:szCs w:val="28"/>
        </w:rPr>
        <w:t>ны в кресло перед телевизором, а</w:t>
      </w:r>
      <w:r w:rsidRPr="009B4A61">
        <w:rPr>
          <w:b w:val="0"/>
          <w:color w:val="000000" w:themeColor="text1"/>
          <w:sz w:val="28"/>
          <w:szCs w:val="28"/>
        </w:rPr>
        <w:t xml:space="preserve"> из кресла в кровать. </w:t>
      </w:r>
    </w:p>
    <w:p w:rsidR="009B4A61" w:rsidRPr="00FA795D" w:rsidRDefault="00F20A33" w:rsidP="009B4A61">
      <w:pPr>
        <w:pStyle w:val="1"/>
        <w:shd w:val="clear" w:color="auto" w:fill="FFFFFF"/>
        <w:spacing w:before="225" w:beforeAutospacing="0" w:after="75" w:afterAutospacing="0" w:line="360" w:lineRule="auto"/>
        <w:ind w:left="360"/>
        <w:rPr>
          <w:color w:val="000000" w:themeColor="text1"/>
          <w:sz w:val="28"/>
          <w:szCs w:val="28"/>
        </w:rPr>
      </w:pPr>
      <w:r w:rsidRPr="00FA795D">
        <w:rPr>
          <w:bCs w:val="0"/>
          <w:color w:val="000000" w:themeColor="text1"/>
          <w:sz w:val="40"/>
          <w:szCs w:val="40"/>
        </w:rPr>
        <w:t xml:space="preserve">Профилактика </w:t>
      </w:r>
      <w:r w:rsidR="008C1046">
        <w:rPr>
          <w:bCs w:val="0"/>
          <w:color w:val="000000" w:themeColor="text1"/>
          <w:sz w:val="40"/>
          <w:szCs w:val="40"/>
        </w:rPr>
        <w:t xml:space="preserve"> </w:t>
      </w:r>
      <w:r w:rsidRPr="00FA795D">
        <w:rPr>
          <w:bCs w:val="0"/>
          <w:color w:val="000000" w:themeColor="text1"/>
          <w:sz w:val="40"/>
          <w:szCs w:val="40"/>
        </w:rPr>
        <w:t>гиподинамии</w:t>
      </w:r>
      <w:r w:rsidR="009B4A61" w:rsidRPr="00FA795D">
        <w:rPr>
          <w:color w:val="000000" w:themeColor="text1"/>
          <w:sz w:val="28"/>
          <w:szCs w:val="28"/>
        </w:rPr>
        <w:t xml:space="preserve">    </w:t>
      </w:r>
    </w:p>
    <w:p w:rsidR="009B4A61" w:rsidRPr="009B4A61" w:rsidRDefault="009B4A61" w:rsidP="009B4A61">
      <w:pPr>
        <w:pStyle w:val="1"/>
        <w:shd w:val="clear" w:color="auto" w:fill="FFFFFF"/>
        <w:spacing w:before="225" w:beforeAutospacing="0" w:after="75" w:afterAutospacing="0" w:line="360" w:lineRule="auto"/>
        <w:ind w:left="360"/>
        <w:rPr>
          <w:b w:val="0"/>
          <w:color w:val="000000" w:themeColor="text1"/>
          <w:sz w:val="28"/>
          <w:szCs w:val="28"/>
        </w:rPr>
      </w:pPr>
      <w:r w:rsidRPr="009B4A61">
        <w:rPr>
          <w:color w:val="000000" w:themeColor="text1"/>
          <w:sz w:val="28"/>
          <w:szCs w:val="28"/>
        </w:rPr>
        <w:t xml:space="preserve"> </w:t>
      </w:r>
      <w:r w:rsidRPr="009B4A61">
        <w:rPr>
          <w:b w:val="0"/>
          <w:color w:val="000000" w:themeColor="text1"/>
          <w:sz w:val="28"/>
          <w:szCs w:val="28"/>
        </w:rPr>
        <w:t>Очень важно совмещать спокойные сидячие занятия с подвижными – гимнастикой, танцами, фигурным катанием, борьбой, катанием на велосипеде, подвижными играми и т.д.</w:t>
      </w:r>
    </w:p>
    <w:p w:rsidR="009B4A61" w:rsidRDefault="009B4A61" w:rsidP="009B4A61">
      <w:pPr>
        <w:pStyle w:val="1"/>
        <w:shd w:val="clear" w:color="auto" w:fill="FFFFFF"/>
        <w:spacing w:before="225" w:beforeAutospacing="0" w:after="75" w:afterAutospacing="0" w:line="360" w:lineRule="auto"/>
        <w:ind w:left="360"/>
        <w:rPr>
          <w:b w:val="0"/>
          <w:color w:val="000000" w:themeColor="text1"/>
          <w:sz w:val="28"/>
          <w:szCs w:val="28"/>
        </w:rPr>
      </w:pPr>
      <w:r w:rsidRPr="009B4A61">
        <w:rPr>
          <w:color w:val="000000" w:themeColor="text1"/>
          <w:sz w:val="28"/>
          <w:szCs w:val="28"/>
        </w:rPr>
        <w:t xml:space="preserve">     </w:t>
      </w:r>
      <w:r w:rsidRPr="009B4A61">
        <w:rPr>
          <w:b w:val="0"/>
          <w:color w:val="000000" w:themeColor="text1"/>
          <w:sz w:val="28"/>
          <w:szCs w:val="28"/>
        </w:rPr>
        <w:t>Очень важно совмещать спокойные сидячие занятия с подвижными – гимнастикой, танцами, фигурным катанием, борьбой, катанием на велосипеде, подвижными играми и т.д.</w:t>
      </w:r>
    </w:p>
    <w:p w:rsidR="00DB20E6" w:rsidRDefault="00340625" w:rsidP="009B4A61">
      <w:pPr>
        <w:pStyle w:val="1"/>
        <w:shd w:val="clear" w:color="auto" w:fill="FFFFFF"/>
        <w:spacing w:before="225" w:beforeAutospacing="0" w:after="75" w:afterAutospacing="0" w:line="360" w:lineRule="auto"/>
        <w:ind w:left="360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3.75pt;margin-top:186.75pt;width:147pt;height:22.5pt;z-index:251661312">
            <v:textbox>
              <w:txbxContent>
                <w:p w:rsidR="00FA795D" w:rsidRDefault="00FA795D">
                  <w:r>
                    <w:t>День здоровья. Весна 2017.</w:t>
                  </w:r>
                </w:p>
              </w:txbxContent>
            </v:textbox>
          </v:shape>
        </w:pict>
      </w:r>
      <w:r>
        <w:rPr>
          <w:b w:val="0"/>
          <w:noProof/>
          <w:color w:val="000000" w:themeColor="text1"/>
          <w:sz w:val="28"/>
          <w:szCs w:val="28"/>
        </w:rPr>
        <w:pict>
          <v:shape id="_x0000_s1035" type="#_x0000_t202" style="position:absolute;left:0;text-align:left;margin-left:60.75pt;margin-top:180pt;width:144.75pt;height:22.5pt;z-index:251660288">
            <v:textbox>
              <w:txbxContent>
                <w:p w:rsidR="00FA795D" w:rsidRDefault="00FA795D" w:rsidP="00FA795D">
                  <w:pPr>
                    <w:jc w:val="center"/>
                  </w:pPr>
                  <w:r>
                    <w:t>Равнение налево!</w:t>
                  </w:r>
                </w:p>
              </w:txbxContent>
            </v:textbox>
          </v:shape>
        </w:pict>
      </w:r>
      <w:r w:rsidR="00DB20E6" w:rsidRPr="00DB20E6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2416126" cy="2606177"/>
            <wp:effectExtent l="114300" t="133350" r="155624" b="98923"/>
            <wp:docPr id="18" name="Рисунок 14" descr="СКАЗОЧНЫЕ ЭСТАФ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ОЧНЫЕ ЭСТАФЕТ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26" cy="26061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B20E6">
        <w:rPr>
          <w:b w:val="0"/>
          <w:color w:val="000000" w:themeColor="text1"/>
          <w:sz w:val="28"/>
          <w:szCs w:val="28"/>
        </w:rPr>
        <w:t xml:space="preserve">             </w:t>
      </w:r>
      <w:r w:rsidR="00470DEA" w:rsidRPr="00470DEA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2717628" cy="2038350"/>
            <wp:effectExtent l="152400" t="114300" r="158922" b="76200"/>
            <wp:docPr id="27" name="Рисунок 15" descr="SL279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91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628" cy="2038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0DEA" w:rsidRPr="009B4A61" w:rsidRDefault="00470DEA" w:rsidP="009B4A61">
      <w:pPr>
        <w:pStyle w:val="1"/>
        <w:shd w:val="clear" w:color="auto" w:fill="FFFFFF"/>
        <w:spacing w:before="225" w:beforeAutospacing="0" w:after="75" w:afterAutospacing="0" w:line="360" w:lineRule="auto"/>
        <w:ind w:left="360"/>
        <w:rPr>
          <w:b w:val="0"/>
          <w:color w:val="000000" w:themeColor="text1"/>
          <w:sz w:val="28"/>
          <w:szCs w:val="28"/>
        </w:rPr>
      </w:pPr>
    </w:p>
    <w:p w:rsidR="00470DEA" w:rsidRDefault="00340625" w:rsidP="00470DEA">
      <w:pPr>
        <w:pStyle w:val="a3"/>
        <w:shd w:val="clear" w:color="auto" w:fill="FFFFFF"/>
        <w:spacing w:before="0" w:beforeAutospacing="0" w:after="360" w:afterAutospacing="0" w:line="405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8" type="#_x0000_t202" style="position:absolute;left:0;text-align:left;margin-left:385.5pt;margin-top:197.3pt;width:105.75pt;height:22.5pt;z-index:251662336">
            <v:textbox>
              <w:txbxContent>
                <w:p w:rsidR="00FA795D" w:rsidRDefault="00E7326E">
                  <w:r>
                    <w:t>Попробуй догнать! догнать!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-.75pt;margin-top:23.6pt;width:334.5pt;height:209.25pt;z-index:251659264" fillcolor="#c2d69b [1942]" strokecolor="#272727 [2749]" strokeweight="1pt">
            <v:textbox>
              <w:txbxContent>
                <w:p w:rsidR="006242DA" w:rsidRPr="006242DA" w:rsidRDefault="006242DA" w:rsidP="006242D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242D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Чтобы быть всегда здоровым,</w:t>
                  </w:r>
                </w:p>
                <w:p w:rsidR="006242DA" w:rsidRPr="006242DA" w:rsidRDefault="006242DA" w:rsidP="006242D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242D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Нужно бегать и играть.</w:t>
                  </w:r>
                </w:p>
                <w:p w:rsidR="006242DA" w:rsidRPr="006242DA" w:rsidRDefault="006242DA" w:rsidP="006242D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242D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Больше плавать и резвиться</w:t>
                  </w:r>
                </w:p>
                <w:p w:rsidR="006242DA" w:rsidRPr="006242DA" w:rsidRDefault="006242DA" w:rsidP="006242D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242D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И, конечно, не скучать!</w:t>
                  </w:r>
                </w:p>
                <w:p w:rsidR="006242DA" w:rsidRDefault="006242DA"/>
              </w:txbxContent>
            </v:textbox>
          </v:shape>
        </w:pict>
      </w:r>
      <w:r w:rsidR="00470DEA">
        <w:rPr>
          <w:color w:val="000000"/>
          <w:sz w:val="28"/>
          <w:szCs w:val="28"/>
        </w:rPr>
        <w:t xml:space="preserve">     </w:t>
      </w:r>
      <w:r w:rsidR="006242DA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470DEA">
        <w:rPr>
          <w:color w:val="000000"/>
          <w:sz w:val="28"/>
          <w:szCs w:val="28"/>
        </w:rPr>
        <w:t xml:space="preserve"> </w:t>
      </w:r>
      <w:r w:rsidR="00FA795D">
        <w:rPr>
          <w:color w:val="000000"/>
          <w:sz w:val="28"/>
          <w:szCs w:val="28"/>
        </w:rPr>
        <w:t xml:space="preserve">       </w:t>
      </w:r>
      <w:r w:rsidR="00470DEA">
        <w:rPr>
          <w:color w:val="000000"/>
          <w:sz w:val="28"/>
          <w:szCs w:val="28"/>
        </w:rPr>
        <w:t xml:space="preserve">   </w:t>
      </w:r>
      <w:r w:rsidR="00470DEA" w:rsidRPr="00470DEA">
        <w:rPr>
          <w:noProof/>
          <w:color w:val="000000"/>
          <w:sz w:val="28"/>
          <w:szCs w:val="28"/>
        </w:rPr>
        <w:drawing>
          <wp:inline distT="0" distB="0" distL="0" distR="0">
            <wp:extent cx="1778596" cy="2828925"/>
            <wp:effectExtent l="114300" t="133350" r="107354" b="85725"/>
            <wp:docPr id="25" name="Рисунок 10" descr="SL27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93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46" cy="282757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0DEA" w:rsidRDefault="00470DEA" w:rsidP="00DB20E6">
      <w:pPr>
        <w:pStyle w:val="a3"/>
        <w:shd w:val="clear" w:color="auto" w:fill="FFFFFF"/>
        <w:spacing w:before="0" w:beforeAutospacing="0" w:after="360" w:afterAutospacing="0" w:line="405" w:lineRule="atLeast"/>
        <w:jc w:val="right"/>
        <w:rPr>
          <w:color w:val="000000"/>
          <w:sz w:val="28"/>
          <w:szCs w:val="28"/>
        </w:rPr>
      </w:pPr>
    </w:p>
    <w:p w:rsidR="006242DA" w:rsidRDefault="00340625" w:rsidP="00470DEA">
      <w:pPr>
        <w:pStyle w:val="a3"/>
        <w:shd w:val="clear" w:color="auto" w:fill="FFFFFF"/>
        <w:spacing w:before="0" w:beforeAutospacing="0" w:after="360" w:afterAutospacing="0" w:line="405" w:lineRule="atLeast"/>
        <w:jc w:val="right"/>
      </w:pPr>
      <w:r>
        <w:rPr>
          <w:noProof/>
        </w:rPr>
        <w:pict>
          <v:shape id="_x0000_s1040" type="#_x0000_t202" style="position:absolute;left:0;text-align:left;margin-left:350.25pt;margin-top:148.55pt;width:114.75pt;height:20.25pt;z-index:251664384">
            <v:textbox>
              <w:txbxContent>
                <w:p w:rsidR="00E7326E" w:rsidRDefault="00E7326E">
                  <w:r>
                    <w:t>Сказочные эстафеты.</w:t>
                  </w:r>
                </w:p>
                <w:p w:rsidR="00E7326E" w:rsidRDefault="00E7326E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4.5pt;margin-top:148.55pt;width:154.5pt;height:20.25pt;z-index:251663360">
            <v:textbox>
              <w:txbxContent>
                <w:p w:rsidR="00E7326E" w:rsidRDefault="00E7326E" w:rsidP="00E7326E">
                  <w:pPr>
                    <w:jc w:val="center"/>
                  </w:pPr>
                  <w:r>
                    <w:t>Самый меткий...</w:t>
                  </w:r>
                </w:p>
              </w:txbxContent>
            </v:textbox>
          </v:shape>
        </w:pict>
      </w:r>
      <w:r w:rsidR="006242DA" w:rsidRPr="006242DA">
        <w:rPr>
          <w:noProof/>
        </w:rPr>
        <w:drawing>
          <wp:inline distT="0" distB="0" distL="0" distR="0">
            <wp:extent cx="2785937" cy="2132709"/>
            <wp:effectExtent l="171450" t="114300" r="147763" b="77091"/>
            <wp:docPr id="35" name="Рисунок 20" descr="DSC0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7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937" cy="21327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242DA">
        <w:rPr>
          <w:color w:val="000000"/>
          <w:sz w:val="28"/>
          <w:szCs w:val="28"/>
        </w:rPr>
        <w:t xml:space="preserve">              </w:t>
      </w:r>
      <w:r w:rsidR="00470DEA" w:rsidRPr="00470DEA">
        <w:rPr>
          <w:noProof/>
          <w:color w:val="000000"/>
          <w:sz w:val="28"/>
          <w:szCs w:val="28"/>
        </w:rPr>
        <w:drawing>
          <wp:inline distT="0" distB="0" distL="0" distR="0">
            <wp:extent cx="2540449" cy="1894982"/>
            <wp:effectExtent l="171450" t="133350" r="145601" b="86218"/>
            <wp:docPr id="28" name="Рисунок 13" descr="КОНЕК-горб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ЕК-горбуно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29" cy="18960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242DA" w:rsidSect="009B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5522"/>
    <w:multiLevelType w:val="hybridMultilevel"/>
    <w:tmpl w:val="9EC6B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0A33"/>
    <w:rsid w:val="002A75D4"/>
    <w:rsid w:val="00340625"/>
    <w:rsid w:val="00470DEA"/>
    <w:rsid w:val="00474C54"/>
    <w:rsid w:val="00544624"/>
    <w:rsid w:val="006242DA"/>
    <w:rsid w:val="007929CB"/>
    <w:rsid w:val="008C1046"/>
    <w:rsid w:val="00916D04"/>
    <w:rsid w:val="00922BE9"/>
    <w:rsid w:val="009B4A61"/>
    <w:rsid w:val="00DB20E6"/>
    <w:rsid w:val="00E7326E"/>
    <w:rsid w:val="00F20A33"/>
    <w:rsid w:val="00FA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24"/>
  </w:style>
  <w:style w:type="paragraph" w:styleId="1">
    <w:name w:val="heading 1"/>
    <w:basedOn w:val="a"/>
    <w:link w:val="10"/>
    <w:uiPriority w:val="9"/>
    <w:qFormat/>
    <w:rsid w:val="00F2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A33"/>
  </w:style>
  <w:style w:type="character" w:styleId="a4">
    <w:name w:val="Hyperlink"/>
    <w:basedOn w:val="a0"/>
    <w:uiPriority w:val="99"/>
    <w:semiHidden/>
    <w:unhideWhenUsed/>
    <w:rsid w:val="00F20A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0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2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A3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A79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mbinostory.com/ozhirenie-u-detey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90870-3702-45B8-A285-1B03FE58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2017-11-07T16:02:00Z</dcterms:created>
  <dcterms:modified xsi:type="dcterms:W3CDTF">2017-11-10T18:22:00Z</dcterms:modified>
</cp:coreProperties>
</file>